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A5B" w:rsidRPr="00581DE3" w:rsidRDefault="00581DE3">
      <w:pPr>
        <w:rPr>
          <w:b/>
          <w:u w:val="single"/>
        </w:rPr>
      </w:pPr>
      <w:r w:rsidRPr="00581DE3">
        <w:rPr>
          <w:b/>
          <w:u w:val="single"/>
        </w:rPr>
        <w:t xml:space="preserve">PRISTUP </w:t>
      </w:r>
      <w:r w:rsidR="009711B1">
        <w:rPr>
          <w:b/>
          <w:u w:val="single"/>
        </w:rPr>
        <w:t>Elektroničkim uslugama</w:t>
      </w:r>
      <w:r w:rsidRPr="00581DE3">
        <w:rPr>
          <w:b/>
          <w:u w:val="single"/>
        </w:rPr>
        <w:t xml:space="preserve"> R</w:t>
      </w:r>
      <w:r w:rsidR="009711B1">
        <w:rPr>
          <w:b/>
          <w:u w:val="single"/>
        </w:rPr>
        <w:t>egos</w:t>
      </w:r>
      <w:r w:rsidRPr="00581DE3">
        <w:rPr>
          <w:b/>
          <w:u w:val="single"/>
        </w:rPr>
        <w:t>a ako imate ePASS vjerodajnicu</w:t>
      </w:r>
    </w:p>
    <w:p w:rsidR="00581DE3" w:rsidRDefault="00581DE3"/>
    <w:p w:rsidR="00227C65" w:rsidRDefault="00227C65"/>
    <w:p w:rsidR="00160C2D" w:rsidRDefault="00160C2D"/>
    <w:p w:rsidR="00160C2D" w:rsidRDefault="00160C2D">
      <w:r>
        <w:t xml:space="preserve">1. Kliknite na Prijava za osiguranike na linku </w:t>
      </w:r>
    </w:p>
    <w:p w:rsidR="00160C2D" w:rsidRDefault="00160C2D">
      <w:hyperlink r:id="rId5" w:history="1">
        <w:r w:rsidRPr="00F07C5D">
          <w:rPr>
            <w:rStyle w:val="Hyperlink"/>
          </w:rPr>
          <w:t>https://regos.hr/osiguranici/elektronicki-dokumenti-iz-registra</w:t>
        </w:r>
      </w:hyperlink>
      <w:r>
        <w:t xml:space="preserve"> </w:t>
      </w:r>
      <w:r w:rsidR="007644C1">
        <w:t>:</w:t>
      </w:r>
    </w:p>
    <w:p w:rsidR="00160C2D" w:rsidRDefault="00160C2D"/>
    <w:p w:rsidR="00160C2D" w:rsidRDefault="00160C2D"/>
    <w:p w:rsidR="00581DE3" w:rsidRDefault="00021A40">
      <w:r>
        <w:rPr>
          <w:noProof/>
          <w:lang w:eastAsia="hr-HR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56.7pt;margin-top:86.8pt;width:38.25pt;height:324.55pt;rotation:2036036fd;z-index:251658240" fillcolor="#f79646 [3209]" strokecolor="#f2f2f2 [3041]" strokeweight="3pt">
            <v:shadow on="t" type="perspective" color="#974706 [1609]" opacity=".5" offset="1pt" offset2="-1pt"/>
            <v:textbox style="layout-flow:vertical-ideographic"/>
          </v:shape>
        </w:pict>
      </w:r>
      <w:r w:rsidR="00581DE3">
        <w:rPr>
          <w:noProof/>
          <w:lang w:eastAsia="hr-HR"/>
        </w:rPr>
        <w:drawing>
          <wp:inline distT="0" distB="0" distL="0" distR="0">
            <wp:extent cx="4814574" cy="5078538"/>
            <wp:effectExtent l="38100" t="19050" r="24126" b="2686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567" cy="507853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C2D" w:rsidRDefault="00160C2D"/>
    <w:p w:rsidR="00160C2D" w:rsidRDefault="00160C2D"/>
    <w:p w:rsidR="00160C2D" w:rsidRDefault="00160C2D"/>
    <w:p w:rsidR="00160C2D" w:rsidRDefault="00160C2D"/>
    <w:p w:rsidR="00160C2D" w:rsidRDefault="00160C2D"/>
    <w:p w:rsidR="00160C2D" w:rsidRDefault="00160C2D"/>
    <w:p w:rsidR="00160C2D" w:rsidRDefault="00160C2D">
      <w:r>
        <w:lastRenderedPageBreak/>
        <w:t xml:space="preserve">2. Kliknite na zelenu ikonu Prijava za osiguranike na linku </w:t>
      </w:r>
      <w:hyperlink r:id="rId7" w:history="1">
        <w:r w:rsidRPr="00F07C5D">
          <w:rPr>
            <w:rStyle w:val="Hyperlink"/>
          </w:rPr>
          <w:t>https://ena.regos.hr/</w:t>
        </w:r>
      </w:hyperlink>
      <w:r>
        <w:t xml:space="preserve"> </w:t>
      </w:r>
      <w:r w:rsidR="007644C1">
        <w:t>:</w:t>
      </w:r>
    </w:p>
    <w:p w:rsidR="00227C65" w:rsidRDefault="00227C65"/>
    <w:p w:rsidR="00F43AFC" w:rsidRDefault="00021A40" w:rsidP="00F43AFC">
      <w:pPr>
        <w:ind w:left="2124" w:firstLine="708"/>
      </w:pPr>
      <w:r>
        <w:rPr>
          <w:noProof/>
          <w:lang w:eastAsia="hr-H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55.05pt;margin-top:178.7pt;width:215.7pt;height:35.65pt;z-index:251659264" fillcolor="#f79646 [3209]" strokecolor="#f2f2f2 [3041]" strokeweight="3pt">
            <v:shadow on="t" type="perspective" color="#974706 [1609]" opacity=".5" offset="1pt" offset2="-1pt"/>
            <v:textbox>
              <w:txbxContent>
                <w:p w:rsidR="004172A4" w:rsidRDefault="004172A4">
                  <w:r>
                    <w:t xml:space="preserve">       Prijava za osiguranike</w:t>
                  </w:r>
                </w:p>
              </w:txbxContent>
            </v:textbox>
          </v:shape>
        </w:pict>
      </w:r>
      <w:r w:rsidR="00F43AFC">
        <w:rPr>
          <w:noProof/>
          <w:lang w:eastAsia="hr-HR"/>
        </w:rPr>
        <w:drawing>
          <wp:inline distT="0" distB="0" distL="0" distR="0">
            <wp:extent cx="4033255" cy="2972995"/>
            <wp:effectExtent l="19050" t="19050" r="24395" b="1785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651" cy="2972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75E" w:rsidRDefault="006C475E" w:rsidP="00F43AFC">
      <w:pPr>
        <w:ind w:left="2124" w:firstLine="708"/>
      </w:pPr>
    </w:p>
    <w:p w:rsidR="006C475E" w:rsidRDefault="006C475E" w:rsidP="00F43AFC">
      <w:pPr>
        <w:ind w:left="2124" w:firstLine="708"/>
      </w:pPr>
    </w:p>
    <w:p w:rsidR="006C475E" w:rsidRDefault="006C475E" w:rsidP="00F43AFC">
      <w:pPr>
        <w:ind w:left="2124" w:firstLine="708"/>
      </w:pPr>
    </w:p>
    <w:p w:rsidR="0049763D" w:rsidRDefault="00160C2D" w:rsidP="00160C2D">
      <w:r>
        <w:t>3. Kliknite na crvenu ikonu Dozvoli u NIAS sustavu</w:t>
      </w:r>
      <w:r w:rsidR="007644C1">
        <w:t>:</w:t>
      </w:r>
    </w:p>
    <w:p w:rsidR="0049763D" w:rsidRDefault="0049763D" w:rsidP="00F43AFC">
      <w:pPr>
        <w:ind w:left="2124" w:firstLine="708"/>
      </w:pPr>
    </w:p>
    <w:p w:rsidR="00F43AFC" w:rsidRDefault="00021A40">
      <w:r>
        <w:rPr>
          <w:noProof/>
          <w:lang w:eastAsia="hr-HR"/>
        </w:rPr>
        <w:pict>
          <v:shape id="_x0000_s1028" type="#_x0000_t13" style="position:absolute;left:0;text-align:left;margin-left:68.45pt;margin-top:157.1pt;width:178.95pt;height:38.25pt;z-index:251660288" fillcolor="#f79646 [3209]" strokecolor="#f2f2f2 [3041]" strokeweight="3pt">
            <v:shadow on="t" type="perspective" color="#974706 [1609]" opacity=".5" offset="1pt" offset2="-1pt"/>
            <v:textbox>
              <w:txbxContent>
                <w:p w:rsidR="00D8151D" w:rsidRDefault="00D8151D">
                  <w:r>
                    <w:t xml:space="preserve">           Dozvoli</w:t>
                  </w:r>
                </w:p>
              </w:txbxContent>
            </v:textbox>
          </v:shape>
        </w:pict>
      </w:r>
      <w:r w:rsidR="00B223FB">
        <w:rPr>
          <w:noProof/>
          <w:lang w:eastAsia="hr-HR"/>
        </w:rPr>
        <w:drawing>
          <wp:inline distT="0" distB="0" distL="0" distR="0">
            <wp:extent cx="5756275" cy="3315335"/>
            <wp:effectExtent l="19050" t="19050" r="15875" b="18415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3153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3D" w:rsidRDefault="0049763D"/>
    <w:p w:rsidR="00F90F43" w:rsidRDefault="00F90F43"/>
    <w:p w:rsidR="0049763D" w:rsidRDefault="00160C2D">
      <w:r>
        <w:lastRenderedPageBreak/>
        <w:t>4. Ako imate</w:t>
      </w:r>
      <w:r w:rsidR="001F4937">
        <w:t xml:space="preserve"> ePASS vjerodajnicu kliknite na plavu riječ </w:t>
      </w:r>
      <w:r w:rsidR="001F4937" w:rsidRPr="001F4937">
        <w:rPr>
          <w:color w:val="548DD4" w:themeColor="text2" w:themeTint="99"/>
        </w:rPr>
        <w:t>Prijava</w:t>
      </w:r>
      <w:r w:rsidR="009823E8">
        <w:rPr>
          <w:color w:val="548DD4" w:themeColor="text2" w:themeTint="99"/>
        </w:rPr>
        <w:t xml:space="preserve"> </w:t>
      </w:r>
      <w:r w:rsidR="007644C1">
        <w:t>(isto ako imate mTOKEN):</w:t>
      </w:r>
    </w:p>
    <w:p w:rsidR="00F90F43" w:rsidRDefault="00F90F43"/>
    <w:p w:rsidR="00F90F43" w:rsidRPr="009823E8" w:rsidRDefault="00F90F43"/>
    <w:p w:rsidR="0049763D" w:rsidRDefault="00021A40">
      <w:r>
        <w:rPr>
          <w:noProof/>
          <w:lang w:eastAsia="hr-HR"/>
        </w:rPr>
        <w:pict>
          <v:shape id="_x0000_s1029" type="#_x0000_t67" style="position:absolute;left:0;text-align:left;margin-left:430.55pt;margin-top:91pt;width:38.25pt;height:76.9pt;rotation:9887751fd;z-index:251661312" fillcolor="#f79646 [3209]" strokecolor="#f2f2f2 [3041]" strokeweight="3pt">
            <v:shadow on="t" type="perspective" color="#974706 [1609]" opacity=".5" offset="1pt" offset2="-1pt"/>
            <v:textbox style="layout-flow:vertical-ideographic"/>
          </v:shape>
        </w:pict>
      </w:r>
      <w:r w:rsidR="0049763D">
        <w:rPr>
          <w:noProof/>
          <w:lang w:eastAsia="hr-HR"/>
        </w:rPr>
        <w:drawing>
          <wp:inline distT="0" distB="0" distL="0" distR="0">
            <wp:extent cx="5756275" cy="1381760"/>
            <wp:effectExtent l="19050" t="19050" r="15875" b="2794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13817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3D" w:rsidRDefault="0049763D"/>
    <w:p w:rsidR="00F90F43" w:rsidRDefault="00F90F43"/>
    <w:p w:rsidR="00F90F43" w:rsidRDefault="00F90F43"/>
    <w:p w:rsidR="009823E8" w:rsidRDefault="009823E8"/>
    <w:p w:rsidR="009823E8" w:rsidRPr="007644C1" w:rsidRDefault="009823E8">
      <w:r>
        <w:t xml:space="preserve">5. </w:t>
      </w:r>
      <w:r w:rsidR="003B00CB">
        <w:t xml:space="preserve">Ako imate token neke od banaka odaberite banku i kliknite na plavu riječ </w:t>
      </w:r>
      <w:r w:rsidR="003B00CB" w:rsidRPr="003B00CB">
        <w:rPr>
          <w:color w:val="548DD4" w:themeColor="text2" w:themeTint="99"/>
        </w:rPr>
        <w:t>Prijava</w:t>
      </w:r>
      <w:r w:rsidR="007644C1" w:rsidRPr="007644C1">
        <w:t>:</w:t>
      </w:r>
    </w:p>
    <w:p w:rsidR="00160C2D" w:rsidRDefault="00160C2D"/>
    <w:p w:rsidR="00F90F43" w:rsidRDefault="00F90F43"/>
    <w:p w:rsidR="003C2767" w:rsidRDefault="0049763D">
      <w:r>
        <w:rPr>
          <w:noProof/>
          <w:lang w:eastAsia="hr-HR"/>
        </w:rPr>
        <w:drawing>
          <wp:inline distT="0" distB="0" distL="0" distR="0">
            <wp:extent cx="5756275" cy="3440430"/>
            <wp:effectExtent l="19050" t="19050" r="15875" b="2667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440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F43" w:rsidRDefault="00F90F43"/>
    <w:p w:rsidR="00F006D2" w:rsidRDefault="00F006D2"/>
    <w:p w:rsidR="006C475E" w:rsidRDefault="006C475E"/>
    <w:p w:rsidR="003C2767" w:rsidRPr="007644C1" w:rsidRDefault="00F90F43">
      <w:r>
        <w:lastRenderedPageBreak/>
        <w:t>6. Ako Vam se ekran za prij</w:t>
      </w:r>
      <w:r w:rsidR="00843EC5">
        <w:t>a</w:t>
      </w:r>
      <w:r>
        <w:t>vu s</w:t>
      </w:r>
      <w:r w:rsidR="00BF0B5C">
        <w:t>a</w:t>
      </w:r>
      <w:r w:rsidR="00843EC5">
        <w:t xml:space="preserve"> ePASS-om, mTOKEN-om ili</w:t>
      </w:r>
      <w:r>
        <w:t xml:space="preserve"> vjerodajnicom</w:t>
      </w:r>
      <w:r w:rsidR="00843EC5">
        <w:t xml:space="preserve"> banke</w:t>
      </w:r>
      <w:r>
        <w:t xml:space="preserve"> (toke</w:t>
      </w:r>
      <w:r w:rsidR="007644C1">
        <w:t>n banke</w:t>
      </w:r>
      <w:r>
        <w:t xml:space="preserve">) nije otvorio kliknite na plavu riječ </w:t>
      </w:r>
      <w:r w:rsidRPr="00F90F43">
        <w:rPr>
          <w:color w:val="548DD4" w:themeColor="text2" w:themeTint="99"/>
        </w:rPr>
        <w:t>ovdje</w:t>
      </w:r>
      <w:r w:rsidR="007644C1" w:rsidRPr="007644C1">
        <w:t>:</w:t>
      </w:r>
    </w:p>
    <w:p w:rsidR="003C2767" w:rsidRDefault="003C2767"/>
    <w:p w:rsidR="003C2767" w:rsidRDefault="00021A40">
      <w:r>
        <w:rPr>
          <w:noProof/>
          <w:lang w:eastAsia="hr-HR"/>
        </w:rPr>
        <w:pict>
          <v:shape id="_x0000_s1030" type="#_x0000_t67" style="position:absolute;left:0;text-align:left;margin-left:290.8pt;margin-top:98.8pt;width:38.25pt;height:76.9pt;rotation:9887751fd;z-index:251662336" fillcolor="#f79646 [3209]" strokecolor="#f2f2f2 [3041]" strokeweight="3pt">
            <v:shadow on="t" type="perspective" color="#974706 [1609]" opacity=".5" offset="1pt" offset2="-1pt"/>
            <v:textbox style="layout-flow:vertical-ideographic"/>
          </v:shape>
        </w:pict>
      </w:r>
      <w:r w:rsidR="003C2767">
        <w:rPr>
          <w:noProof/>
          <w:lang w:eastAsia="hr-HR"/>
        </w:rPr>
        <w:drawing>
          <wp:inline distT="0" distB="0" distL="0" distR="0">
            <wp:extent cx="5760720" cy="1988820"/>
            <wp:effectExtent l="19050" t="19050" r="11430" b="1143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88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767" w:rsidRDefault="003C2767"/>
    <w:p w:rsidR="003C2767" w:rsidRDefault="003C2767"/>
    <w:p w:rsidR="00F006D2" w:rsidRDefault="00F006D2"/>
    <w:p w:rsidR="006C475E" w:rsidRDefault="006C475E"/>
    <w:p w:rsidR="00237870" w:rsidRDefault="00237870">
      <w:r>
        <w:t>7. U prozoru ePASS (ili mTOKEN) unesite točno Korisničko ime i Lozinku (odredili ste ih sami prilikom registracije u sustav:</w:t>
      </w:r>
    </w:p>
    <w:p w:rsidR="003C2767" w:rsidRDefault="003C2767"/>
    <w:p w:rsidR="003C2767" w:rsidRDefault="00021A40">
      <w:r>
        <w:rPr>
          <w:noProof/>
          <w:lang w:eastAsia="hr-HR"/>
        </w:rPr>
        <w:pict>
          <v:shape id="_x0000_s1032" type="#_x0000_t13" style="position:absolute;left:0;text-align:left;margin-left:277.5pt;margin-top:100.15pt;width:209.5pt;height:40.35pt;rotation:180;z-index:251664384" fillcolor="#f79646 [3209]" strokecolor="#f2f2f2 [3041]" strokeweight="3pt">
            <v:shadow on="t" type="perspective" color="#974706 [1609]" opacity=".5" offset="1pt" offset2="-1pt"/>
            <v:textbox style="mso-next-textbox:#_x0000_s1032">
              <w:txbxContent>
                <w:p w:rsidR="00442FD1" w:rsidRDefault="00442FD1">
                  <w:r>
                    <w:t xml:space="preserve">        Popuniti točnim podacima</w:t>
                  </w:r>
                </w:p>
              </w:txbxContent>
            </v:textbox>
          </v:shape>
        </w:pict>
      </w:r>
      <w:r w:rsidR="00442FD1">
        <w:t xml:space="preserve">          </w:t>
      </w:r>
      <w:r w:rsidR="003C2767">
        <w:rPr>
          <w:noProof/>
          <w:lang w:eastAsia="hr-HR"/>
        </w:rPr>
        <w:drawing>
          <wp:inline distT="0" distB="0" distL="0" distR="0">
            <wp:extent cx="3158326" cy="3711225"/>
            <wp:effectExtent l="38100" t="19050" r="23024" b="225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908" cy="371308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FD4" w:rsidRDefault="00180FD4"/>
    <w:p w:rsidR="00C93B83" w:rsidRDefault="00180FD4">
      <w:r>
        <w:lastRenderedPageBreak/>
        <w:t xml:space="preserve">8. </w:t>
      </w:r>
      <w:r w:rsidR="004C4699">
        <w:t>U sustavu ENA – elektroničke usluge Regosa, kliknite na zelenu ikonu Predaja upit</w:t>
      </w:r>
      <w:r w:rsidR="00C14B00">
        <w:t>a:</w:t>
      </w:r>
    </w:p>
    <w:p w:rsidR="00180FD4" w:rsidRDefault="00180FD4"/>
    <w:p w:rsidR="00180FD4" w:rsidRDefault="000A2A6F">
      <w:r>
        <w:rPr>
          <w:noProof/>
          <w:lang w:eastAsia="hr-HR"/>
        </w:rPr>
        <w:pict>
          <v:shape id="_x0000_s1033" type="#_x0000_t13" style="position:absolute;left:0;text-align:left;margin-left:-59.45pt;margin-top:271.4pt;width:125.55pt;height:38.25pt;z-index:251665408" fillcolor="#f79646 [3209]" strokecolor="#f2f2f2 [3041]" strokeweight="3pt">
            <v:shadow on="t" type="perspective" color="#974706 [1609]" opacity=".5" offset="1pt" offset2="-1pt"/>
            <v:textbox>
              <w:txbxContent>
                <w:p w:rsidR="007415D1" w:rsidRDefault="004C4699">
                  <w:r>
                    <w:t xml:space="preserve">    </w:t>
                  </w:r>
                  <w:r w:rsidR="007415D1">
                    <w:t>Predaja upita</w:t>
                  </w:r>
                </w:p>
              </w:txbxContent>
            </v:textbox>
          </v:shape>
        </w:pict>
      </w:r>
      <w:r>
        <w:rPr>
          <w:noProof/>
          <w:lang w:eastAsia="hr-HR"/>
        </w:rPr>
        <w:drawing>
          <wp:inline distT="0" distB="0" distL="0" distR="0">
            <wp:extent cx="5756275" cy="3999865"/>
            <wp:effectExtent l="19050" t="19050" r="15875" b="19685"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999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FD4" w:rsidRDefault="00180FD4"/>
    <w:p w:rsidR="00180FD4" w:rsidRDefault="00180FD4"/>
    <w:p w:rsidR="006D2B1F" w:rsidRDefault="006D2B1F"/>
    <w:p w:rsidR="006D2B1F" w:rsidRDefault="006D2B1F"/>
    <w:p w:rsidR="007A0F7F" w:rsidRDefault="006E5BB8">
      <w:r>
        <w:t xml:space="preserve">9. </w:t>
      </w:r>
    </w:p>
    <w:p w:rsidR="00180FD4" w:rsidRPr="007A0F7F" w:rsidRDefault="006E5BB8" w:rsidP="007A0F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 w:val="0"/>
          <w:i w:val="0"/>
        </w:rPr>
      </w:pPr>
      <w:r w:rsidRPr="007A0F7F">
        <w:rPr>
          <w:rFonts w:ascii="Times New Roman" w:hAnsi="Times New Roman" w:cs="Times New Roman"/>
          <w:b w:val="0"/>
          <w:i w:val="0"/>
        </w:rPr>
        <w:t>U kućicama na sljedećem ekranu odaberite TIP dokumenta</w:t>
      </w:r>
      <w:r w:rsidR="007A0F7F">
        <w:rPr>
          <w:rFonts w:ascii="Times New Roman" w:hAnsi="Times New Roman" w:cs="Times New Roman"/>
          <w:b w:val="0"/>
          <w:i w:val="0"/>
        </w:rPr>
        <w:t xml:space="preserve"> (za potrebe banaka ili kredita</w:t>
      </w:r>
      <w:r w:rsidRPr="007A0F7F">
        <w:rPr>
          <w:rFonts w:ascii="Times New Roman" w:hAnsi="Times New Roman" w:cs="Times New Roman"/>
          <w:b w:val="0"/>
          <w:i w:val="0"/>
        </w:rPr>
        <w:t xml:space="preserve"> to je JOPPD Izvješće o primicima i plaćenim doprinosima za mirovinska osiguranja od 1.siječnja 2014. iz Obrasca JOPPD</w:t>
      </w:r>
      <w:r w:rsidR="007A0F7F">
        <w:rPr>
          <w:rFonts w:ascii="Times New Roman" w:hAnsi="Times New Roman" w:cs="Times New Roman"/>
          <w:b w:val="0"/>
          <w:i w:val="0"/>
        </w:rPr>
        <w:t>)</w:t>
      </w:r>
      <w:r w:rsidRPr="007A0F7F">
        <w:rPr>
          <w:rFonts w:ascii="Times New Roman" w:hAnsi="Times New Roman" w:cs="Times New Roman"/>
          <w:b w:val="0"/>
          <w:i w:val="0"/>
        </w:rPr>
        <w:t>.</w:t>
      </w:r>
    </w:p>
    <w:p w:rsidR="00620C65" w:rsidRPr="007A0F7F" w:rsidRDefault="00620C65" w:rsidP="007A0F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 w:val="0"/>
          <w:i w:val="0"/>
        </w:rPr>
      </w:pPr>
      <w:r w:rsidRPr="007A0F7F">
        <w:rPr>
          <w:rFonts w:ascii="Times New Roman" w:hAnsi="Times New Roman" w:cs="Times New Roman"/>
          <w:b w:val="0"/>
          <w:i w:val="0"/>
        </w:rPr>
        <w:t>Nakon što se otvori kalendar s dozvoljenim odabirom, odaberite razdoblje za koje trebate dokument (npr. od 01. 2018.do 07.2018.).</w:t>
      </w:r>
    </w:p>
    <w:p w:rsidR="00620C65" w:rsidRPr="007A0F7F" w:rsidRDefault="00620C65" w:rsidP="007A0F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 w:val="0"/>
          <w:i w:val="0"/>
        </w:rPr>
      </w:pPr>
      <w:r w:rsidRPr="007A0F7F">
        <w:rPr>
          <w:rFonts w:ascii="Times New Roman" w:hAnsi="Times New Roman" w:cs="Times New Roman"/>
          <w:b w:val="0"/>
          <w:i w:val="0"/>
        </w:rPr>
        <w:t>Dovoljno je upisati samo email adrese (osobnu i od institucije koja je tražila dokument – npr. mail bankara)</w:t>
      </w:r>
      <w:r w:rsidR="0065179B" w:rsidRPr="007A0F7F">
        <w:rPr>
          <w:rFonts w:ascii="Times New Roman" w:hAnsi="Times New Roman" w:cs="Times New Roman"/>
          <w:b w:val="0"/>
          <w:i w:val="0"/>
        </w:rPr>
        <w:t xml:space="preserve"> na koju će dokument odmah biti poslan.</w:t>
      </w:r>
    </w:p>
    <w:p w:rsidR="0065179B" w:rsidRPr="007A0F7F" w:rsidRDefault="00D35258" w:rsidP="007A0F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 w:val="0"/>
          <w:i w:val="0"/>
        </w:rPr>
      </w:pPr>
      <w:r w:rsidRPr="007A0F7F">
        <w:rPr>
          <w:rFonts w:ascii="Times New Roman" w:hAnsi="Times New Roman" w:cs="Times New Roman"/>
          <w:b w:val="0"/>
          <w:i w:val="0"/>
        </w:rPr>
        <w:t>Kliknite na mali kvadratić Suglasan/suglasna sam s uvjetima (pojavljuje se plava kvačica).</w:t>
      </w:r>
    </w:p>
    <w:p w:rsidR="00D35258" w:rsidRPr="007A0F7F" w:rsidRDefault="00D35258" w:rsidP="007A0F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 w:val="0"/>
          <w:i w:val="0"/>
        </w:rPr>
      </w:pPr>
      <w:r w:rsidRPr="007A0F7F">
        <w:rPr>
          <w:rFonts w:ascii="Times New Roman" w:hAnsi="Times New Roman" w:cs="Times New Roman"/>
          <w:b w:val="0"/>
          <w:i w:val="0"/>
        </w:rPr>
        <w:t>Kliknite Predaj upit i Vaš dokument će biti isporučen na upisane email adrese.</w:t>
      </w:r>
    </w:p>
    <w:p w:rsidR="00FC219E" w:rsidRDefault="00021A40">
      <w:r>
        <w:rPr>
          <w:noProof/>
          <w:lang w:eastAsia="hr-HR"/>
        </w:rPr>
        <w:lastRenderedPageBreak/>
        <w:pict>
          <v:shape id="_x0000_s1037" type="#_x0000_t67" style="position:absolute;left:0;text-align:left;margin-left:381.75pt;margin-top:-42.7pt;width:38.25pt;height:152.05pt;rotation:3149832fd;z-index:251666432" fillcolor="#f79646 [3209]" strokecolor="#f2f2f2 [3041]" strokeweight="3pt">
            <v:shadow on="t" type="perspective" color="#974706 [1609]" opacity=".5" offset="1pt" offset2="-1pt"/>
            <v:textbox style="layout-flow:vertical-ideographic"/>
          </v:shape>
        </w:pict>
      </w:r>
      <w:r w:rsidR="00C93B83">
        <w:rPr>
          <w:noProof/>
          <w:lang w:eastAsia="hr-HR"/>
        </w:rPr>
        <w:drawing>
          <wp:inline distT="0" distB="0" distL="0" distR="0">
            <wp:extent cx="5749290" cy="4170680"/>
            <wp:effectExtent l="19050" t="19050" r="22860" b="203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1706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E2F" w:rsidRDefault="007D4E2F"/>
    <w:p w:rsidR="007D4E2F" w:rsidRDefault="00021A40">
      <w:r>
        <w:rPr>
          <w:noProof/>
          <w:lang w:eastAsia="hr-HR"/>
        </w:rPr>
        <w:pict>
          <v:shape id="_x0000_s1038" type="#_x0000_t13" style="position:absolute;left:0;text-align:left;margin-left:246.65pt;margin-top:11.95pt;width:166.8pt;height:41.3pt;rotation:180;z-index:251667456" fillcolor="#f79646 [3209]" strokecolor="#f2f2f2 [3041]" strokeweight="3pt">
            <v:shadow on="t" type="perspective" color="#974706 [1609]" opacity=".5" offset="1pt" offset2="-1pt"/>
            <v:textbox>
              <w:txbxContent>
                <w:p w:rsidR="007D4E2F" w:rsidRDefault="007D4E2F">
                  <w:r>
                    <w:t xml:space="preserve">        Kliknite</w:t>
                  </w:r>
                  <w:r w:rsidR="0003435E">
                    <w:t xml:space="preserve"> Predaj upit</w:t>
                  </w:r>
                </w:p>
              </w:txbxContent>
            </v:textbox>
          </v:shape>
        </w:pict>
      </w:r>
      <w:r w:rsidR="007D4E2F">
        <w:rPr>
          <w:noProof/>
          <w:lang w:eastAsia="hr-HR"/>
        </w:rPr>
        <w:drawing>
          <wp:inline distT="0" distB="0" distL="0" distR="0">
            <wp:extent cx="3368040" cy="807720"/>
            <wp:effectExtent l="19050" t="19050" r="22860" b="1143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807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1D6" w:rsidRDefault="00F771D6"/>
    <w:p w:rsidR="00597531" w:rsidRDefault="00597531"/>
    <w:p w:rsidR="00597531" w:rsidRDefault="00597531"/>
    <w:p w:rsidR="00597531" w:rsidRDefault="00597531"/>
    <w:p w:rsidR="00F771D6" w:rsidRDefault="00F771D6">
      <w:r>
        <w:t xml:space="preserve">10. </w:t>
      </w:r>
      <w:r w:rsidR="00D131A1">
        <w:t>Ako</w:t>
      </w:r>
      <w:r>
        <w:t xml:space="preserve"> imate bilo kakva pitanja u vezi Elektroničke usluge Regosa</w:t>
      </w:r>
      <w:r w:rsidR="0085324A">
        <w:t xml:space="preserve"> molimo Vas da nazovete naš Pozivni centar 01 48 98 999 (svaki radni dan od 09,00 do 15,00 sati).</w:t>
      </w:r>
    </w:p>
    <w:sectPr w:rsidR="00F771D6" w:rsidSect="00D06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0554"/>
    <w:multiLevelType w:val="hybridMultilevel"/>
    <w:tmpl w:val="3E20CD10"/>
    <w:lvl w:ilvl="0" w:tplc="2534AC22">
      <w:start w:val="1"/>
      <w:numFmt w:val="decimal"/>
      <w:pStyle w:val="Heading3"/>
      <w:lvlText w:val="%1.1.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24684"/>
    <w:multiLevelType w:val="hybridMultilevel"/>
    <w:tmpl w:val="D4402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compat/>
  <w:rsids>
    <w:rsidRoot w:val="00581DE3"/>
    <w:rsid w:val="00017465"/>
    <w:rsid w:val="00021A40"/>
    <w:rsid w:val="0003435E"/>
    <w:rsid w:val="00084745"/>
    <w:rsid w:val="00087D2E"/>
    <w:rsid w:val="000A2A6F"/>
    <w:rsid w:val="001464C8"/>
    <w:rsid w:val="00160C2D"/>
    <w:rsid w:val="00180FD4"/>
    <w:rsid w:val="001E4A1A"/>
    <w:rsid w:val="001F4937"/>
    <w:rsid w:val="001F5964"/>
    <w:rsid w:val="00227C65"/>
    <w:rsid w:val="00237870"/>
    <w:rsid w:val="003324E3"/>
    <w:rsid w:val="003B00CB"/>
    <w:rsid w:val="003C2767"/>
    <w:rsid w:val="003E4699"/>
    <w:rsid w:val="004172A4"/>
    <w:rsid w:val="004243A4"/>
    <w:rsid w:val="00442FD1"/>
    <w:rsid w:val="0045301D"/>
    <w:rsid w:val="0049763D"/>
    <w:rsid w:val="004C4699"/>
    <w:rsid w:val="004E594C"/>
    <w:rsid w:val="00581DE3"/>
    <w:rsid w:val="00597531"/>
    <w:rsid w:val="00620C65"/>
    <w:rsid w:val="0065179B"/>
    <w:rsid w:val="006A612B"/>
    <w:rsid w:val="006C4381"/>
    <w:rsid w:val="006C475E"/>
    <w:rsid w:val="006D2B1F"/>
    <w:rsid w:val="006E5BB8"/>
    <w:rsid w:val="006F0FDA"/>
    <w:rsid w:val="007415D1"/>
    <w:rsid w:val="007424EC"/>
    <w:rsid w:val="007644C1"/>
    <w:rsid w:val="00795A96"/>
    <w:rsid w:val="007A0F7F"/>
    <w:rsid w:val="007A482D"/>
    <w:rsid w:val="007D4E2F"/>
    <w:rsid w:val="00843EC5"/>
    <w:rsid w:val="0085324A"/>
    <w:rsid w:val="00967FB2"/>
    <w:rsid w:val="009711B1"/>
    <w:rsid w:val="00976E5C"/>
    <w:rsid w:val="009823E8"/>
    <w:rsid w:val="00987817"/>
    <w:rsid w:val="00B223FB"/>
    <w:rsid w:val="00B70A73"/>
    <w:rsid w:val="00B75B33"/>
    <w:rsid w:val="00BC76A2"/>
    <w:rsid w:val="00BE1687"/>
    <w:rsid w:val="00BF0B5C"/>
    <w:rsid w:val="00C14B00"/>
    <w:rsid w:val="00C93B83"/>
    <w:rsid w:val="00D06A5B"/>
    <w:rsid w:val="00D131A1"/>
    <w:rsid w:val="00D35258"/>
    <w:rsid w:val="00D36DD5"/>
    <w:rsid w:val="00D8151D"/>
    <w:rsid w:val="00DE5C84"/>
    <w:rsid w:val="00E4469D"/>
    <w:rsid w:val="00EA22DC"/>
    <w:rsid w:val="00EC30EA"/>
    <w:rsid w:val="00ED6E35"/>
    <w:rsid w:val="00EF2089"/>
    <w:rsid w:val="00F006D2"/>
    <w:rsid w:val="00F43AFC"/>
    <w:rsid w:val="00F771D6"/>
    <w:rsid w:val="00F90F43"/>
    <w:rsid w:val="00FC219E"/>
    <w:rsid w:val="00FF0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A1A"/>
  </w:style>
  <w:style w:type="paragraph" w:styleId="Heading3">
    <w:name w:val="heading 3"/>
    <w:basedOn w:val="Normal"/>
    <w:next w:val="Normal"/>
    <w:link w:val="Heading3Char"/>
    <w:autoRedefine/>
    <w:qFormat/>
    <w:rsid w:val="003324E3"/>
    <w:pPr>
      <w:keepNext/>
      <w:numPr>
        <w:numId w:val="1"/>
      </w:numPr>
      <w:tabs>
        <w:tab w:val="left" w:pos="1418"/>
      </w:tabs>
      <w:spacing w:before="120"/>
      <w:outlineLvl w:val="2"/>
    </w:pPr>
    <w:rPr>
      <w:b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1E4A1A"/>
    <w:pPr>
      <w:spacing w:line="240" w:lineRule="auto"/>
      <w:ind w:left="720"/>
      <w:contextualSpacing/>
    </w:pPr>
    <w:rPr>
      <w:rFonts w:ascii="Arial" w:eastAsia="Times New Roman" w:hAnsi="Arial" w:cs="Arial"/>
      <w:b/>
      <w:bCs/>
      <w:i/>
      <w:iCs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E4A1A"/>
    <w:rPr>
      <w:rFonts w:ascii="Arial" w:eastAsia="Times New Roman" w:hAnsi="Arial" w:cs="Arial"/>
      <w:b/>
      <w:bCs/>
      <w:i/>
      <w:iCs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rsid w:val="003324E3"/>
    <w:rPr>
      <w:b/>
      <w:i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D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0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na.regos.hr/" TargetMode="Externa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regos.hr/osiguranici/elektronicki-dokumenti-iz-registra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dmaric</dc:creator>
  <cp:lastModifiedBy>dmaric</cp:lastModifiedBy>
  <cp:revision>56</cp:revision>
  <cp:lastPrinted>2018-07-23T13:01:00Z</cp:lastPrinted>
  <dcterms:created xsi:type="dcterms:W3CDTF">2018-07-20T07:00:00Z</dcterms:created>
  <dcterms:modified xsi:type="dcterms:W3CDTF">2018-07-23T13:05:00Z</dcterms:modified>
</cp:coreProperties>
</file>